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onnectorxml.xml" ContentType="application/vnd.ms-office.DrsConnector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connectorXml" Target="drs/connectorxml.xml"/></Relationships>
</file>

<file path=drs/connectorxml.xml><?xml version="1.0" encoding="UTF-8" standalone="yes"?>

</file>

<file path=drs/downrev.xml><?xml version="1.0" encoding="utf-8"?>
<a:downRevStg xmlns:a="http://schemas.openxmlformats.org/drawingml/2006/main" shapeCheckSum="anOz38w1e4/GeXs2OP+AVf==&#10;" textCheckSum="" shapeId="51" ver="1"/>
</file>